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="0075304E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10EC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FA4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новембар</w:t>
      </w:r>
      <w:r w:rsidR="00FA4A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године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A4AE2" w:rsidRDefault="00FA4AE2" w:rsidP="00807C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5039C4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1BF3">
        <w:rPr>
          <w:rFonts w:ascii="Times New Roman" w:hAnsi="Times New Roman" w:cs="Times New Roman"/>
          <w:sz w:val="24"/>
          <w:szCs w:val="24"/>
          <w:lang w:val="sr-Cyrl-RS"/>
        </w:rPr>
        <w:t>ОДРЖАНЕ 01. НОВЕМБРА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A4AE2" w:rsidRDefault="00FA4AE2" w:rsidP="00807C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Седница је почела 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02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</w:t>
      </w:r>
      <w:r w:rsidR="00202BB1">
        <w:rPr>
          <w:rFonts w:ascii="Times New Roman" w:hAnsi="Times New Roman" w:cs="Times New Roman"/>
          <w:sz w:val="24"/>
          <w:szCs w:val="24"/>
          <w:lang w:val="sr-Cyrl-RS"/>
        </w:rPr>
        <w:t>ли чланови Одбора:</w:t>
      </w:r>
      <w:r w:rsidR="00202BB1">
        <w:rPr>
          <w:rFonts w:ascii="Times New Roman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hAnsi="Times New Roman" w:cs="Times New Roman"/>
          <w:sz w:val="24"/>
          <w:szCs w:val="24"/>
          <w:lang w:val="sr-Cyrl-RS"/>
        </w:rPr>
        <w:t>Верољуб Матић,</w:t>
      </w:r>
      <w:r w:rsidR="00202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Угљеша Мрдић, Александар Марковић,</w:t>
      </w:r>
      <w:r w:rsidR="00370428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Мирковић,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 Миљанић,</w:t>
      </w:r>
      <w:r>
        <w:rPr>
          <w:lang w:val="sr-Cyrl-RS"/>
        </w:rPr>
        <w:t xml:space="preserve"> </w:t>
      </w:r>
      <w:r w:rsidR="00250692">
        <w:rPr>
          <w:rFonts w:ascii="Times New Roman" w:hAnsi="Times New Roman" w:cs="Times New Roman"/>
          <w:sz w:val="24"/>
          <w:szCs w:val="24"/>
          <w:lang w:val="sr-Cyrl-RS"/>
        </w:rPr>
        <w:t>Дуња</w:t>
      </w:r>
      <w:r w:rsidR="00250692">
        <w:rPr>
          <w:rFonts w:ascii="Times New Roman" w:hAnsi="Times New Roman" w:cs="Times New Roman"/>
          <w:sz w:val="24"/>
          <w:szCs w:val="24"/>
        </w:rPr>
        <w:t xml:space="preserve"> </w:t>
      </w:r>
      <w:r w:rsidR="00370428">
        <w:rPr>
          <w:rFonts w:ascii="Times New Roman" w:hAnsi="Times New Roman" w:cs="Times New Roman"/>
          <w:sz w:val="24"/>
          <w:szCs w:val="24"/>
          <w:lang w:val="sr-Cyrl-RS"/>
        </w:rPr>
        <w:t xml:space="preserve">Симоновић Братић,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Јанко Веселиновић,</w:t>
      </w:r>
      <w:r w:rsidR="00370428">
        <w:rPr>
          <w:rFonts w:ascii="Times New Roman" w:hAnsi="Times New Roman" w:cs="Times New Roman"/>
          <w:sz w:val="24"/>
          <w:szCs w:val="24"/>
          <w:lang w:val="sr-Cyrl-RS"/>
        </w:rPr>
        <w:t xml:space="preserve"> Мирослав Алексић, Драгана Ракић и Живота Старчевић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>вовали заменици чланова Одбора:</w:t>
      </w:r>
      <w:r w:rsidR="00250692">
        <w:rPr>
          <w:rFonts w:ascii="Times New Roman" w:hAnsi="Times New Roman" w:cs="Times New Roman"/>
          <w:sz w:val="24"/>
          <w:szCs w:val="24"/>
          <w:lang w:val="sr-Cyrl-RS"/>
        </w:rPr>
        <w:t xml:space="preserve"> Данијела</w:t>
      </w:r>
      <w:r w:rsidR="00250692">
        <w:rPr>
          <w:rFonts w:ascii="Times New Roman" w:hAnsi="Times New Roman" w:cs="Times New Roman"/>
          <w:sz w:val="24"/>
          <w:szCs w:val="24"/>
        </w:rPr>
        <w:t xml:space="preserve"> </w:t>
      </w:r>
      <w:r w:rsidR="00F155FC">
        <w:rPr>
          <w:rFonts w:ascii="Times New Roman" w:hAnsi="Times New Roman" w:cs="Times New Roman"/>
          <w:sz w:val="24"/>
          <w:szCs w:val="24"/>
          <w:lang w:val="sr-Cyrl-RS"/>
        </w:rPr>
        <w:t>Вујичић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FC">
        <w:rPr>
          <w:rFonts w:ascii="Times New Roman" w:hAnsi="Times New Roman" w:cs="Times New Roman"/>
          <w:sz w:val="24"/>
          <w:szCs w:val="24"/>
          <w:lang w:val="sr-Cyrl-RS"/>
        </w:rPr>
        <w:t>заменик члана Ђорђа Комленског и Радмила Васић заменик члана Бошка Обрадовића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>
        <w:rPr>
          <w:lang w:val="sr-Cyrl-RS"/>
        </w:rPr>
        <w:t xml:space="preserve"> </w:t>
      </w:r>
      <w:r w:rsidR="00583E76">
        <w:rPr>
          <w:rFonts w:ascii="Times New Roman" w:hAnsi="Times New Roman" w:cs="Times New Roman"/>
          <w:sz w:val="24"/>
          <w:szCs w:val="24"/>
          <w:lang w:val="sr-Cyrl-RS"/>
        </w:rPr>
        <w:t>Сандра Божић, Ђорђе Комленски Виолета Филип, Војислав Михаиловић, Сања Марић и Бошко Обрадовић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CB7447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указао да је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сазвао 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у року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краћем од три дана због потребе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финансија достави 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ребаланс Скупштинског буџета за 2022. годину, у што краћем року</w:t>
      </w:r>
      <w:r w:rsidR="008157FC">
        <w:rPr>
          <w:rFonts w:ascii="Times New Roman" w:hAnsi="Times New Roman" w:cs="Times New Roman"/>
          <w:sz w:val="24"/>
          <w:szCs w:val="24"/>
          <w:lang w:val="sr-Cyrl-RS"/>
        </w:rPr>
        <w:t>, ради укључивања истог у ребаланс буџета Републике Србије.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рисуствовали и помоћник г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>енералног секретара Дарио Кукољ и начелник Одељења за буџетске и финан</w:t>
      </w:r>
      <w:r w:rsidR="005039C4">
        <w:rPr>
          <w:rFonts w:ascii="Times New Roman" w:hAnsi="Times New Roman" w:cs="Times New Roman"/>
          <w:sz w:val="24"/>
          <w:szCs w:val="24"/>
          <w:lang w:val="sr-Cyrl-RS"/>
        </w:rPr>
        <w:t>сијско рачуноводствене послове Д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>ара Поповић Купусинац.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утврдио следећи: </w:t>
      </w:r>
    </w:p>
    <w:p w:rsidR="00A20156" w:rsidRDefault="00A20156" w:rsidP="00FA4A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7CC6" w:rsidRPr="00D37CC6" w:rsidRDefault="00D37CC6" w:rsidP="00D37CC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4A683C" w:rsidRPr="00CB7447" w:rsidRDefault="004A683C" w:rsidP="00CB7447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Усвајање записника са Девете, Десете и 11. седнице Одбора </w:t>
      </w:r>
      <w:r w:rsidR="00CB744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</w:p>
    <w:p w:rsidR="00CB7447" w:rsidRPr="00CB7447" w:rsidRDefault="00CB7447" w:rsidP="00CB7447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683C" w:rsidRPr="004A683C" w:rsidRDefault="004A683C" w:rsidP="004A683C">
      <w:pPr>
        <w:rPr>
          <w:rFonts w:ascii="Times New Roman" w:eastAsia="Times New Roman" w:hAnsi="Times New Roman" w:cs="Times New Roman"/>
          <w:sz w:val="24"/>
          <w:szCs w:val="24"/>
        </w:rPr>
      </w:pPr>
      <w:r w:rsidRPr="004A683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поднела Антонела Јелић (акт 01 број 118-2244/22 од 26. октобра 2022. године);</w:t>
      </w:r>
    </w:p>
    <w:p w:rsidR="004A683C" w:rsidRPr="004A683C" w:rsidRDefault="004A683C" w:rsidP="004A683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83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</w:t>
      </w:r>
      <w:r w:rsidRPr="004A683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 </w:t>
      </w:r>
      <w:r w:rsidRPr="004A683C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r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A683C">
        <w:rPr>
          <w:rFonts w:ascii="Times New Roman" w:eastAsia="Times New Roman" w:hAnsi="Times New Roman" w:cs="Times New Roman"/>
          <w:sz w:val="24"/>
          <w:szCs w:val="24"/>
        </w:rPr>
        <w:t xml:space="preserve"> о коришћењу и располагању средствима за рад Народне скупштине у периоду јануар - септембар 2022. године</w:t>
      </w:r>
      <w:r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поднео генерални секретар (21 број 400-2277/22 од 28. октобра 2022. године);</w:t>
      </w:r>
    </w:p>
    <w:p w:rsidR="004A683C" w:rsidRPr="004A683C" w:rsidRDefault="00CB7447" w:rsidP="004A683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. Утврђивање предлога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 (ребаланс) Скупштинског буџета за 202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припремио генерални секретар Народне скупштине (21 Број: 400-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</w:rPr>
        <w:t>2283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/2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83C"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>од 31. октобра 2022. године).</w:t>
      </w:r>
    </w:p>
    <w:p w:rsidR="00FA4AE2" w:rsidRDefault="00FA4AE2" w:rsidP="00FA4AE2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 преласка на рад по утврђеном дневном реду, Одбор је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, без примедаба, усвојио записник</w:t>
      </w:r>
      <w:r w:rsidR="004A683C">
        <w:rPr>
          <w:rFonts w:ascii="Times New Roman" w:hAnsi="Times New Roman" w:cs="Times New Roman"/>
          <w:sz w:val="24"/>
          <w:szCs w:val="24"/>
          <w:lang w:val="sr-Cyrl-RS"/>
        </w:rPr>
        <w:t>е са</w:t>
      </w:r>
      <w:r w:rsidR="00E20020">
        <w:rPr>
          <w:rFonts w:ascii="Times New Roman" w:hAnsi="Times New Roman" w:cs="Times New Roman"/>
          <w:sz w:val="24"/>
          <w:szCs w:val="24"/>
          <w:lang w:val="sr-Cyrl-RS"/>
        </w:rPr>
        <w:t xml:space="preserve"> Девете, </w:t>
      </w:r>
      <w:r w:rsidR="00CB7447" w:rsidRPr="004A68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Десете </w:t>
      </w:r>
      <w:r w:rsidR="00E20020">
        <w:rPr>
          <w:rFonts w:ascii="Times New Roman" w:hAnsi="Times New Roman" w:cs="Times New Roman"/>
          <w:sz w:val="24"/>
          <w:szCs w:val="24"/>
          <w:lang w:val="sr-Cyrl-RS"/>
        </w:rPr>
        <w:t>и 11.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FA4AE2" w:rsidRDefault="00FA4AE2" w:rsidP="00FA4AE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D37CC6" w:rsidRPr="00D37CC6" w:rsidRDefault="00FA4AE2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оставке </w:t>
      </w:r>
      <w:r w:rsidR="004E1BD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 је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функ</w:t>
      </w:r>
      <w:r w:rsidR="004E1BDD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цију народног посланика поднела народна посланица Антонела Јелић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FA4AE2" w:rsidRDefault="00FA4AE2" w:rsidP="00FA4AE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је констатовао </w:t>
      </w:r>
      <w:r w:rsidR="004E1BDD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оставка Антонеле Јелић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складу са Законом о избору народних </w:t>
      </w:r>
      <w:r w:rsidR="00CB7447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посланика и Пословником, оверена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код надлежног државног орга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 у законском року</w:t>
      </w:r>
      <w:r w:rsidR="00CB7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предата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писарницу Народне скупштине.</w:t>
      </w:r>
    </w:p>
    <w:p w:rsidR="00FA4AE2" w:rsidRDefault="00FA4AE2" w:rsidP="00FA4AE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предложио 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 xml:space="preserve">да 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Народној скупштини поднесе извештај о наступању случаја из члана 131. став 2. тачк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 6. Закона о избору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</w:t>
      </w:r>
      <w:r w:rsidR="005039C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тује престанак мандата именованом народном посланику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A4AE2" w:rsidRDefault="00FA4AE2" w:rsidP="00FA4AE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A4AE2" w:rsidRDefault="00FA4AE2" w:rsidP="00FA4AE2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Дискусије није било. </w:t>
      </w:r>
    </w:p>
    <w:p w:rsidR="00FA4AE2" w:rsidRDefault="00FA4AE2" w:rsidP="00FA4AE2">
      <w:pPr>
        <w:pStyle w:val="ListParagraph"/>
        <w:ind w:left="0"/>
        <w:rPr>
          <w:lang w:val="sr-Cyrl-RS"/>
        </w:rPr>
      </w:pPr>
    </w:p>
    <w:p w:rsidR="00D37CC6" w:rsidRDefault="00FA4AE2" w:rsidP="00D37CC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</w:t>
      </w:r>
      <w:r w:rsidRPr="00CB7447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740FA" w:rsidRPr="00CB7447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</w:t>
      </w:r>
      <w:r w:rsidR="008740FA" w:rsidRPr="00CB7447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усвојио и Н</w:t>
      </w:r>
      <w:r w:rsidR="00D37CC6">
        <w:rPr>
          <w:rFonts w:ascii="Times New Roman" w:eastAsia="Calibri" w:hAnsi="Times New Roman" w:cs="Times New Roman"/>
          <w:sz w:val="24"/>
          <w:szCs w:val="24"/>
          <w:lang w:val="sr-Cyrl-RS"/>
        </w:rPr>
        <w:t>ародној скупштини поднео следећи</w:t>
      </w:r>
    </w:p>
    <w:p w:rsidR="00D37CC6" w:rsidRPr="00D37CC6" w:rsidRDefault="00D37CC6" w:rsidP="00A63EBE">
      <w:pPr>
        <w:spacing w:after="120"/>
        <w:ind w:firstLine="0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 Ј</w:t>
      </w:r>
    </w:p>
    <w:p w:rsidR="00D37CC6" w:rsidRDefault="00FA4AE2" w:rsidP="00D37CC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4E1BD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1BD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 посланика Антонеле Јелић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изабране са Изборне листе </w:t>
      </w:r>
      <w:r w:rsidR="00E7536A">
        <w:rPr>
          <w:rFonts w:ascii="Times New Roman" w:hAnsi="Times New Roman" w:cs="Times New Roman"/>
          <w:sz w:val="24"/>
          <w:szCs w:val="24"/>
          <w:lang w:val="sr-Cyrl-RS"/>
        </w:rPr>
        <w:t>'“ИВИЦА ДАЧИЋ- ПРЕМИЈЕР СРБИЈЕ“</w:t>
      </w:r>
      <w:r w:rsidR="004E1B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D37CC6" w:rsidRDefault="00D37CC6" w:rsidP="00D37CC6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</w:t>
      </w:r>
      <w:r w:rsidR="004E1BD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она, констатује да је именованој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D37CC6" w:rsidRDefault="00D37CC6" w:rsidP="00D37CC6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у складу са чланом 135. Закона.</w:t>
      </w:r>
    </w:p>
    <w:p w:rsidR="00D37CC6" w:rsidRDefault="00D37CC6" w:rsidP="00D37CC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917F21" w:rsidRDefault="00FA4AE2" w:rsidP="00917F21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</w:t>
      </w:r>
    </w:p>
    <w:p w:rsidR="00D37CC6" w:rsidRDefault="00FA4AE2" w:rsidP="00917F21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 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</w:rPr>
        <w:t xml:space="preserve"> о коришћењу и располагању средствима за рад Народне скупштине у периоду јануар - септембар 2022. године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поднео генерални</w:t>
      </w:r>
      <w:r w:rsidR="00CB74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секретар</w:t>
      </w:r>
      <w:r w:rsidR="006639AB" w:rsidRPr="006639A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CB74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55DAC" w:rsidRDefault="00CB7447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напоменуо да је о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>дредбом члана 67. Закона о Народној скупштини утврђена обавеза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генералног секретара Народне с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купштине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дбору подноси тромесечне извештаје о коришћењу и располагању средствима за рад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скупштине. С тим у вези, г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енерални секретар је припремио дев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етомесечни извештај о извршењу С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купштинског буџета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2022. годину, за период јануар -</w:t>
      </w:r>
      <w:r w:rsidR="00A55DAC" w:rsidRPr="00A55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септембар 2022. године.</w:t>
      </w:r>
    </w:p>
    <w:p w:rsidR="005C5B87" w:rsidRPr="004B1FCA" w:rsidRDefault="00CB7447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Дарио Кукољ</w:t>
      </w:r>
      <w:r w:rsidR="000837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5B87" w:rsidRPr="005C5B87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образложио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поднети</w:t>
      </w:r>
      <w:r w:rsidR="005C5B87" w:rsidRPr="005C5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напоменувши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</w:t>
      </w:r>
      <w:r w:rsidR="004B1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B8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првих девет</w:t>
      </w:r>
      <w:r w:rsidR="004B1F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месеци 2022.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4B1F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извршење буџета 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износило </w:t>
      </w:r>
      <w:r w:rsidR="005C5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преко 50% 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јер су у 2022. години одржани избори </w:t>
      </w:r>
      <w:r w:rsidR="009E1A66" w:rsidRP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председника Р</w:t>
      </w:r>
      <w:r w:rsidR="005C5B87" w:rsidRP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>епублике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избори за народне посланике, из чега произилази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5C5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краја буџетске године неће 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бити потребна </w:t>
      </w:r>
      <w:r w:rsidR="005C5B87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</w:t>
      </w:r>
      <w:r w:rsidR="005C5B87" w:rsidRP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тв</w:t>
      </w:r>
      <w:r w:rsidR="005C5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која су опредељена Законом о буџету за 2022. </w:t>
      </w:r>
      <w:r w:rsidR="007C065B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5C5B8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одину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>. Из тог разлога, а</w:t>
      </w:r>
      <w:r w:rsidR="007C0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имајући у виду мере</w:t>
      </w:r>
      <w:r w:rsidR="007C0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штедње Владе Републике Србије ребалансом је предвиђено 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="005039C4" w:rsidRP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Буџет Рерпублике 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Србије врате </w:t>
      </w:r>
      <w:r w:rsidR="007C065B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средстава у износу од 522 милиона динара са програмске активности –  избори 197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C0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и да је у овој години извршена ревизија биланса стања према препорукама </w:t>
      </w:r>
      <w:r w:rsidR="009E1A66" w:rsidRP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>ржав</w:t>
      </w:r>
      <w:r w:rsidR="009E1A66" w:rsidRP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5039C4" w:rsidRP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ревизорске институције</w:t>
      </w:r>
      <w:r w:rsid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E1A66" w:rsidRDefault="009E1A66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расправи су учествовали:</w:t>
      </w:r>
      <w:r w:rsidRPr="009E1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Јанко Веселиновић, Миленко Јованов, Драгана Ракић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Радмила Васић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>Дар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ио Кукољ.</w:t>
      </w:r>
    </w:p>
    <w:p w:rsidR="00D52B38" w:rsidRDefault="001B3BF9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Јанко Веселиновић 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упитао из ког разлога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Извештају 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наведен податак о укупном броју </w:t>
      </w:r>
      <w:r w:rsidR="00380315" w:rsidRPr="00D52B3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запослених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свим основама;</w:t>
      </w:r>
      <w:r w:rsidR="00380315" w:rsidRPr="00D52B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ће с тим у вези поднети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доставу податка о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броју запослених у Служби Народне скупштине </w:t>
      </w:r>
      <w:r w:rsidR="00D52B38" w:rsidRPr="00D52B38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последњих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година, 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стручној</w:t>
      </w:r>
      <w:r w:rsidR="00D52B38" w:rsidRPr="00D52B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спреми  и старосној </w:t>
      </w:r>
      <w:r w:rsidR="003705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структури. Изнео је мишљење да се у вези са 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у Народној скупштини </w:t>
      </w:r>
      <w:r w:rsidR="007A74B5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води негативна</w:t>
      </w:r>
      <w:r w:rsidR="003803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политика</w:t>
      </w:r>
      <w:r w:rsidR="008C63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доводи до 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>негативне се</w:t>
      </w:r>
      <w:r w:rsidR="007A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лекције, </w:t>
      </w:r>
      <w:r w:rsidR="008C6371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имајући у виду да плате службеника са средњом стручном спремом – референата износе 36 хиљада динара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Наведени запослени </w:t>
      </w:r>
      <w:r w:rsidR="008C63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учествују у припреми 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законских </w:t>
      </w:r>
      <w:r w:rsidR="008C63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аката, амандмана, односно помажу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народним посланицима</w:t>
      </w:r>
      <w:r w:rsidR="008C63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обављању њихове функције. Нагласио је да је њихова плата</w:t>
      </w:r>
      <w:r w:rsidR="007A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нижа 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односу на минималну зараду</w:t>
      </w:r>
      <w:r w:rsidR="008C63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Републици Србији и да неће</w:t>
      </w:r>
      <w:r w:rsidR="008C637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гласати 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="008C63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по његовом мишљењу не тр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>еба враћати средства у буџет док запос</w:t>
      </w:r>
      <w:r w:rsidR="008C6371">
        <w:rPr>
          <w:rFonts w:ascii="Times New Roman" w:eastAsia="Times New Roman" w:hAnsi="Times New Roman" w:cs="Times New Roman"/>
          <w:sz w:val="24"/>
          <w:szCs w:val="24"/>
          <w:lang w:val="sr-Cyrl-RS"/>
        </w:rPr>
        <w:t>лени у Служби раде за 36.000 динара.</w:t>
      </w:r>
    </w:p>
    <w:p w:rsidR="00896AA1" w:rsidRDefault="008C6371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Дарио</w:t>
      </w:r>
      <w:r w:rsidR="008F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укољ</w:t>
      </w:r>
      <w:r w:rsidR="008F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дговорио 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72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7257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A72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предметни 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финансијске природе  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односи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коришћење и располагање средствима за рад Народне скупштине, а не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кадровска питања; да су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="00781638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економској класифика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цији 411 на страни 12. Извештаја  назначене плате и додаци запослених, из чег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се може видети потрошња по тој класификацији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>; да је потребно да се</w:t>
      </w:r>
      <w:r w:rsidR="00896AA1" w:rsidRPr="00896A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правној служ</w:t>
      </w:r>
      <w:r w:rsidR="008F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 Народне скупштине </w:t>
      </w:r>
      <w:r w:rsidR="007816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упути захтев ради добијања информације о броју и структури запослених. </w:t>
      </w:r>
    </w:p>
    <w:p w:rsidR="00C55409" w:rsidRDefault="00781638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Драгана Ракић је </w:t>
      </w:r>
      <w:r w:rsidR="00EC088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подржала</w:t>
      </w:r>
      <w:r w:rsidR="00C55409" w:rsidRPr="00C55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сваки вид рационализације и уштеде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Народној скупштини, под условом да је, како је навела, </w:t>
      </w:r>
      <w:r w:rsidR="00C55409" w:rsidRPr="00C55409">
        <w:rPr>
          <w:rFonts w:ascii="Times New Roman" w:eastAsia="Times New Roman" w:hAnsi="Times New Roman" w:cs="Times New Roman"/>
          <w:sz w:val="24"/>
          <w:szCs w:val="24"/>
          <w:lang w:val="sr-Cyrl-RS"/>
        </w:rPr>
        <w:t>смислен.</w:t>
      </w:r>
      <w:r w:rsidR="00C55409" w:rsidRPr="00C554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Указала је и да </w:t>
      </w:r>
      <w:r w:rsidR="00C55409" w:rsidRPr="00C55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плате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народних </w:t>
      </w:r>
      <w:r w:rsidR="00C55409" w:rsidRPr="00C55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посланика нису високе, али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су ипак више у односу на плате сарадника </w:t>
      </w:r>
      <w:r w:rsidR="00056746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им п</w:t>
      </w:r>
      <w:r w:rsidR="000567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омажу у </w:t>
      </w:r>
      <w:r w:rsidR="00C55409" w:rsidRPr="00C55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раду. </w:t>
      </w:r>
    </w:p>
    <w:p w:rsidR="00E70ACC" w:rsidRDefault="001B3BF9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Радмила Васић</w:t>
      </w:r>
      <w:r w:rsid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предложила да </w:t>
      </w:r>
      <w:r w:rsidR="00650C4B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1B3BF9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 доне</w:t>
      </w:r>
      <w:r w:rsid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Pr="001B3B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одлуку о повећању примања по свим основама запослени</w:t>
      </w:r>
      <w:r w:rsidRPr="00A7257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A7257E" w:rsidRPr="00A725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3B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Наро</w:t>
      </w:r>
      <w:r w:rsid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дној скупштини, </w:t>
      </w:r>
      <w:r w:rsidR="00650C4B">
        <w:rPr>
          <w:rFonts w:ascii="Times New Roman" w:eastAsia="Times New Roman" w:hAnsi="Times New Roman" w:cs="Times New Roman"/>
          <w:sz w:val="24"/>
          <w:szCs w:val="24"/>
          <w:lang w:val="sr-Cyrl-RS"/>
        </w:rPr>
        <w:t>осим посланика</w:t>
      </w:r>
      <w:r w:rsid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50C4B" w:rsidRDefault="00650C4B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</w:t>
      </w:r>
      <w:r w:rsid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дбора </w:t>
      </w:r>
      <w:r w:rsidRPr="00650C4B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сложио да се о платама диск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утује у неком наредном периоду, </w:t>
      </w:r>
      <w:r w:rsid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 неспорно да нема неслагања</w:t>
      </w:r>
      <w:r w:rsid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овом питању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да је потребно, у </w:t>
      </w:r>
      <w:r w:rsidR="00E70ACC" w:rsidRP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најкраћем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року</w:t>
      </w:r>
      <w:r w:rsidR="00E70ACC" w:rsidRPr="00E70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обавестити  које су могућности и надлежности Одбора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поступање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15C2" w:rsidRDefault="00650C4B" w:rsidP="00650C4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</w:t>
      </w:r>
      <w:r w:rsidR="00F46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F46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 о коришћењу и располагању средствима за рад Народне скупштине у периоду јануар – септембар 2022. године, ко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ји је поднео генерални секретар.</w:t>
      </w:r>
      <w:r w:rsidR="00447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50C4B" w:rsidRDefault="00650C4B" w:rsidP="003346A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5C2" w:rsidRDefault="008A15C2" w:rsidP="008A15C2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0C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Трећа тачка дневног реда</w:t>
      </w:r>
      <w:r w:rsidR="00650C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A15C2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измена (ребаланс) Скупштинског буџета за 2022. годину који је припремио генерални секретар Народне скупштине</w:t>
      </w:r>
    </w:p>
    <w:p w:rsidR="00150FF1" w:rsidRPr="008A15C2" w:rsidRDefault="00150FF1" w:rsidP="008A15C2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5C2" w:rsidRPr="008A15C2" w:rsidRDefault="00650C4B" w:rsidP="008A15C2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указао да је ф</w:t>
      </w:r>
      <w:r w:rsidR="008A15C2" w:rsidRPr="008A15C2">
        <w:rPr>
          <w:rFonts w:ascii="Times New Roman" w:eastAsia="Times New Roman" w:hAnsi="Times New Roman" w:cs="Times New Roman"/>
          <w:sz w:val="24"/>
          <w:szCs w:val="24"/>
          <w:lang w:val="sr-Cyrl-CS"/>
        </w:rPr>
        <w:t>инансијска самосталност Народне скупштине утврђена Законом о Народној скупштини, који у члану 64. прописује да Народна скупштина самостално утврђује и располаже средствима за њен рад, а чланом 65. да генерални секретар Народне скупштине припрема предлог скупштинског буџета у складу са зако</w:t>
      </w:r>
      <w:r w:rsidR="001E5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ном и Пословником и подноси га </w:t>
      </w:r>
      <w:r w:rsidR="008A15C2" w:rsidRPr="008A15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Одбору који </w:t>
      </w:r>
      <w:r w:rsidR="008A15C2" w:rsidRPr="001E584F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утврђује предлог скупштинског буџета.</w:t>
      </w:r>
      <w:r w:rsidR="001E5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Утврђени предлог скупштинског буџета </w:t>
      </w:r>
      <w:r w:rsidR="008A15C2" w:rsidRPr="008A15C2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доставља се Министарству финансија на мишљење.</w:t>
      </w:r>
    </w:p>
    <w:p w:rsidR="008A15C2" w:rsidRPr="008A15C2" w:rsidRDefault="001E584F" w:rsidP="008A15C2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 т</w:t>
      </w:r>
      <w:r w:rsidR="00A63EBE">
        <w:rPr>
          <w:rFonts w:ascii="Times New Roman" w:eastAsia="Times New Roman" w:hAnsi="Times New Roman" w:cs="Times New Roman"/>
          <w:sz w:val="24"/>
          <w:szCs w:val="24"/>
          <w:lang w:val="sr-Cyrl-CS"/>
        </w:rPr>
        <w:t>им у вези указао је да је Минис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тарство финансија затражило да Одбор достави предлог ребаланс</w:t>
      </w:r>
      <w:r w:rsidR="00A63E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3E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3EB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купштинског буџета за </w:t>
      </w:r>
      <w:r w:rsidR="008A15C2" w:rsidRPr="008A15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2022. годину,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да се изјасни на Н</w:t>
      </w:r>
      <w:r w:rsidR="008A15C2" w:rsidRPr="008A15C2">
        <w:rPr>
          <w:rFonts w:ascii="Times New Roman" w:eastAsia="Times New Roman" w:hAnsi="Times New Roman" w:cs="Times New Roman"/>
          <w:sz w:val="24"/>
          <w:szCs w:val="24"/>
          <w:lang w:val="sr-Cyrl-CS"/>
        </w:rPr>
        <w:t>ацрт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изменама и допунама Закона о буџету Републике Србије за 2022. годину</w:t>
      </w:r>
      <w:r w:rsidR="008A15C2" w:rsidRPr="008A15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A15C2" w:rsidRPr="001E5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делу који се односи на Народну скупштину. </w:t>
      </w:r>
    </w:p>
    <w:p w:rsidR="008A15C2" w:rsidRPr="008A15C2" w:rsidRDefault="008A15C2" w:rsidP="008A15C2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0770" w:rsidRPr="00045403" w:rsidRDefault="005039C4" w:rsidP="00045403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Даље је навео да је</w:t>
      </w:r>
      <w:r w:rsidR="00A63E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члановима Одбора, уз </w:t>
      </w:r>
      <w:r w:rsidR="00137ACE" w:rsidRPr="00137AC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ребаланса Скупштин</w:t>
      </w:r>
      <w:r w:rsidR="00A63E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ског буџета за 2022. годину, достављен и </w:t>
      </w:r>
      <w:r w:rsidR="00137ACE" w:rsidRPr="00137ACE">
        <w:rPr>
          <w:rFonts w:ascii="Times New Roman" w:eastAsia="Times New Roman" w:hAnsi="Times New Roman" w:cs="Times New Roman"/>
          <w:sz w:val="24"/>
          <w:szCs w:val="24"/>
        </w:rPr>
        <w:t>Закљу</w:t>
      </w:r>
      <w:r w:rsidR="00137ACE" w:rsidRPr="00137ACE">
        <w:rPr>
          <w:rFonts w:ascii="Times New Roman" w:eastAsia="Times New Roman" w:hAnsi="Times New Roman" w:cs="Times New Roman"/>
          <w:sz w:val="24"/>
          <w:szCs w:val="24"/>
          <w:lang w:val="sr-Cyrl-RS"/>
        </w:rPr>
        <w:t>ча</w:t>
      </w:r>
      <w:r w:rsidR="00137ACE" w:rsidRPr="00137ACE">
        <w:rPr>
          <w:rFonts w:ascii="Times New Roman" w:eastAsia="Times New Roman" w:hAnsi="Times New Roman" w:cs="Times New Roman"/>
          <w:sz w:val="24"/>
          <w:szCs w:val="24"/>
        </w:rPr>
        <w:t>к РИК-а о усвајању финансијског плана РИК-а за 202</w:t>
      </w:r>
      <w:r w:rsidR="00137ACE" w:rsidRPr="00137AC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137ACE" w:rsidRPr="00137ACE">
        <w:rPr>
          <w:rFonts w:ascii="Times New Roman" w:eastAsia="Times New Roman" w:hAnsi="Times New Roman" w:cs="Times New Roman"/>
          <w:sz w:val="24"/>
          <w:szCs w:val="24"/>
        </w:rPr>
        <w:t>. годину,</w:t>
      </w:r>
      <w:r w:rsidR="00137ACE" w:rsidRPr="00137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3EBE" w:rsidRPr="00A63E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саставни део </w:t>
      </w:r>
      <w:r w:rsidR="00A63E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предлога </w:t>
      </w:r>
      <w:r w:rsidR="00A63EBE" w:rsidRPr="00A63EB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ребаланса С</w:t>
      </w:r>
      <w:r w:rsidR="00137ACE" w:rsidRPr="00A63EBE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купштинског буџета</w:t>
      </w:r>
      <w:r w:rsidR="00A63EBE" w:rsidRPr="00A63E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63E7D" w:rsidRDefault="007F0770" w:rsidP="00045403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Дарио Кукољ</w:t>
      </w:r>
      <w:r w:rsidR="00045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образлажући предлог ребалан</w:t>
      </w:r>
      <w:r w:rsidR="005039C4" w:rsidRP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указао да је оствар</w:t>
      </w:r>
      <w:r w:rsidR="00045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ена уштеда 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522 милиона динара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јер није било заседања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 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изискују </w:t>
      </w:r>
      <w:r w:rsidR="00503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увећане 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>трошкове, као и да нису реализоване јавне набавке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63E7D" w:rsidRDefault="00C63E7D" w:rsidP="00045403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учествовали: </w:t>
      </w:r>
      <w:r w:rsidR="00147C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Јанко Веселиновић, Мирослав Алексић, Миленко Јованов и Дарио Кукољ.</w:t>
      </w:r>
    </w:p>
    <w:p w:rsidR="00C63E7D" w:rsidRDefault="007F0770" w:rsidP="00045403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Јанко Веселиновић </w:t>
      </w:r>
      <w:r w:rsidR="009A6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зат</w:t>
      </w:r>
      <w:r w:rsidR="009A6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ражио </w:t>
      </w:r>
      <w:r w:rsidR="009A6341" w:rsidRPr="009A6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изнађе могућност да се запосленима у Народној скупштини до Нове године, 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обезбеди новчана </w:t>
      </w:r>
      <w:r w:rsidR="009A6341" w:rsidRPr="009A634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</w:t>
      </w:r>
      <w:r w:rsidR="009A6341" w:rsidRPr="00A7257E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="009A6341" w:rsidRPr="009A6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због скромних плата</w:t>
      </w:r>
      <w:r w:rsidR="00A83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да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A83D8F" w:rsidRPr="00A83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постоји могућност, 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предвиди набавка </w:t>
      </w:r>
      <w:r w:rsidR="00A83D8F" w:rsidRPr="00A83D8F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држач</w:t>
      </w:r>
      <w:r w:rsidR="00C63E7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83D8F" w:rsidRPr="00A83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бицикле. </w:t>
      </w:r>
    </w:p>
    <w:p w:rsidR="00917F21" w:rsidRDefault="006A70A1" w:rsidP="00045403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Мирослав Алексић 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затражио одговор због чега су у предложеном ребалансу на 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позицији</w:t>
      </w:r>
      <w:r w:rsidRPr="006A70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413 – накнаде у натури, 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се са </w:t>
      </w:r>
      <w:r w:rsidRPr="006A70A1">
        <w:rPr>
          <w:rFonts w:ascii="Times New Roman" w:eastAsia="Times New Roman" w:hAnsi="Times New Roman" w:cs="Times New Roman"/>
          <w:sz w:val="24"/>
          <w:szCs w:val="24"/>
          <w:lang w:val="sr-Cyrl-RS"/>
        </w:rPr>
        <w:t>дв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>а милиона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увећава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14 милиона динара </w:t>
      </w:r>
      <w:r w:rsidRPr="006A70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услуге по уговору 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се са </w:t>
      </w:r>
      <w:r w:rsidRPr="006A70A1">
        <w:rPr>
          <w:rFonts w:ascii="Times New Roman" w:eastAsia="Times New Roman" w:hAnsi="Times New Roman" w:cs="Times New Roman"/>
          <w:sz w:val="24"/>
          <w:szCs w:val="24"/>
          <w:lang w:val="sr-Cyrl-RS"/>
        </w:rPr>
        <w:t>274 милиона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увећава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70A1">
        <w:rPr>
          <w:rFonts w:ascii="Times New Roman" w:eastAsia="Times New Roman" w:hAnsi="Times New Roman" w:cs="Times New Roman"/>
          <w:sz w:val="24"/>
          <w:szCs w:val="24"/>
          <w:lang w:val="sr-Cyrl-RS"/>
        </w:rPr>
        <w:t>за 18 милиона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износе</w:t>
      </w:r>
      <w:r w:rsidRPr="006A70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292.360</w:t>
      </w:r>
      <w:r w:rsidR="00917F21">
        <w:rPr>
          <w:rFonts w:ascii="Times New Roman" w:eastAsia="Times New Roman" w:hAnsi="Times New Roman" w:cs="Times New Roman"/>
          <w:sz w:val="24"/>
          <w:szCs w:val="24"/>
          <w:lang w:val="sr-Cyrl-RS"/>
        </w:rPr>
        <w:t>.000 динара</w:t>
      </w:r>
      <w:r w:rsidRPr="006A70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C5C58" w:rsidRDefault="006A70A1" w:rsidP="00045403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Дарио Кукољ 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F53C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набавки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држача бицикала</w:t>
      </w:r>
      <w:r w:rsidR="00F53C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навео </w:t>
      </w:r>
      <w:r w:rsidR="00F53C5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су исти у плану набавк</w:t>
      </w:r>
      <w:r w:rsid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за наредну годину; да је прерасподела средстава извршена због препоруке Државне ревизорске институције, као што 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објашњено приликом разматрања друге тааачке дневног реда. У вези економске класификације </w:t>
      </w:r>
      <w:r w:rsidR="00AF52F2">
        <w:rPr>
          <w:rFonts w:ascii="Times New Roman" w:eastAsia="Times New Roman" w:hAnsi="Times New Roman" w:cs="Times New Roman"/>
          <w:sz w:val="24"/>
          <w:szCs w:val="24"/>
          <w:lang w:val="sr-Cyrl-RS"/>
        </w:rPr>
        <w:t>423,</w:t>
      </w:r>
      <w:r w:rsid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појаснио је да је </w:t>
      </w:r>
      <w:r w:rsid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питању </w:t>
      </w:r>
      <w:r w:rsidR="00AF5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70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заседање Генералне скупштине </w:t>
      </w:r>
      <w:r w:rsidRPr="006A70A1">
        <w:rPr>
          <w:rFonts w:ascii="Times New Roman" w:eastAsia="Times New Roman" w:hAnsi="Times New Roman" w:cs="Times New Roman"/>
          <w:sz w:val="24"/>
          <w:szCs w:val="24"/>
        </w:rPr>
        <w:t>PABSEC</w:t>
      </w:r>
      <w:r w:rsidR="00663D6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C5C58" w:rsidRDefault="008C5C58" w:rsidP="00045403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донео Одлуку о утврђивању Предлога измена С</w:t>
      </w:r>
      <w:r w:rsidR="00746DD0" w:rsidRP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купштинског буџета за </w:t>
      </w:r>
      <w:r w:rsidRP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2022. годину, </w:t>
      </w:r>
      <w:r w:rsidR="00746DD0" w:rsidRP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висини </w:t>
      </w:r>
      <w:r w:rsidRP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4,012.825.000 </w:t>
      </w:r>
      <w:r w:rsidR="00746DD0" w:rsidRP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динара у тексту који </w:t>
      </w:r>
      <w:r w:rsidRPr="008C5C58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достављен.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Саопштио је да ће </w:t>
      </w:r>
      <w:r w:rsidR="00746DD0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746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измен</w:t>
      </w:r>
      <w:r w:rsidR="008C1F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Скупштинског буџета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2022. го</w:t>
      </w:r>
      <w:r w:rsidR="00746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доставити Министарству финансија на мишљење, у складу са Законом о Народној скупштини и Пословником.</w:t>
      </w:r>
    </w:p>
    <w:p w:rsidR="008C5C58" w:rsidRDefault="008C5C58" w:rsidP="00045403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4AE2" w:rsidRPr="001F637F" w:rsidRDefault="001F637F" w:rsidP="001F637F">
      <w:pPr>
        <w:tabs>
          <w:tab w:val="left" w:pos="1440"/>
        </w:tabs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8C5C58">
        <w:rPr>
          <w:rFonts w:ascii="Times New Roman" w:hAnsi="Times New Roman" w:cs="Times New Roman"/>
          <w:sz w:val="24"/>
          <w:szCs w:val="24"/>
          <w:lang w:val="sr-Cyrl-RS"/>
        </w:rPr>
        <w:t>14,35</w:t>
      </w:r>
      <w:r w:rsidR="008C5C58" w:rsidRPr="00C02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C58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C02F74">
        <w:rPr>
          <w:rFonts w:ascii="Times New Roman" w:hAnsi="Times New Roman" w:cs="Times New Roman"/>
          <w:sz w:val="24"/>
          <w:szCs w:val="24"/>
          <w:lang w:val="sr-Cyrl-RS"/>
        </w:rPr>
        <w:t>асова.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FA4AE2"/>
    <w:p w:rsidR="00FA4AE2" w:rsidRDefault="00FA4AE2" w:rsidP="00FA4AE2"/>
    <w:p w:rsidR="001B6612" w:rsidRDefault="001B6612"/>
    <w:sectPr w:rsidR="001B6612" w:rsidSect="00FA4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62" w:rsidRDefault="00B03062" w:rsidP="00D37CC6">
      <w:r>
        <w:separator/>
      </w:r>
    </w:p>
  </w:endnote>
  <w:endnote w:type="continuationSeparator" w:id="0">
    <w:p w:rsidR="00B03062" w:rsidRDefault="00B03062" w:rsidP="00D3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62" w:rsidRDefault="00B03062" w:rsidP="00D37CC6">
      <w:r>
        <w:separator/>
      </w:r>
    </w:p>
  </w:footnote>
  <w:footnote w:type="continuationSeparator" w:id="0">
    <w:p w:rsidR="00B03062" w:rsidRDefault="00B03062" w:rsidP="00D3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167D"/>
    <w:multiLevelType w:val="hybridMultilevel"/>
    <w:tmpl w:val="4FB8A1FA"/>
    <w:lvl w:ilvl="0" w:tplc="529EEB0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2"/>
    <w:rsid w:val="00001BF3"/>
    <w:rsid w:val="000101CC"/>
    <w:rsid w:val="00024EE2"/>
    <w:rsid w:val="00033F9A"/>
    <w:rsid w:val="00040A83"/>
    <w:rsid w:val="00045403"/>
    <w:rsid w:val="00056746"/>
    <w:rsid w:val="00062531"/>
    <w:rsid w:val="00073E77"/>
    <w:rsid w:val="000837CA"/>
    <w:rsid w:val="00084697"/>
    <w:rsid w:val="000A4F53"/>
    <w:rsid w:val="000D31D7"/>
    <w:rsid w:val="000E1E8E"/>
    <w:rsid w:val="001078D6"/>
    <w:rsid w:val="00112065"/>
    <w:rsid w:val="0011229B"/>
    <w:rsid w:val="0011255B"/>
    <w:rsid w:val="001126C4"/>
    <w:rsid w:val="00123341"/>
    <w:rsid w:val="00137ACE"/>
    <w:rsid w:val="00141C52"/>
    <w:rsid w:val="00147C19"/>
    <w:rsid w:val="00150FF1"/>
    <w:rsid w:val="00156303"/>
    <w:rsid w:val="001A13C4"/>
    <w:rsid w:val="001A2CA5"/>
    <w:rsid w:val="001B3BF9"/>
    <w:rsid w:val="001B6612"/>
    <w:rsid w:val="001D0398"/>
    <w:rsid w:val="001D2BFB"/>
    <w:rsid w:val="001E584F"/>
    <w:rsid w:val="001F637F"/>
    <w:rsid w:val="00202BB1"/>
    <w:rsid w:val="002152E9"/>
    <w:rsid w:val="00250692"/>
    <w:rsid w:val="00257A68"/>
    <w:rsid w:val="00282DBE"/>
    <w:rsid w:val="002924D7"/>
    <w:rsid w:val="002D33F3"/>
    <w:rsid w:val="002E24C9"/>
    <w:rsid w:val="00305A81"/>
    <w:rsid w:val="003346AB"/>
    <w:rsid w:val="00370428"/>
    <w:rsid w:val="00370579"/>
    <w:rsid w:val="00380315"/>
    <w:rsid w:val="003A1A5E"/>
    <w:rsid w:val="003A3473"/>
    <w:rsid w:val="003E3A66"/>
    <w:rsid w:val="003F1A06"/>
    <w:rsid w:val="003F3A99"/>
    <w:rsid w:val="00402A83"/>
    <w:rsid w:val="004079B6"/>
    <w:rsid w:val="0041542A"/>
    <w:rsid w:val="004473D6"/>
    <w:rsid w:val="0045212F"/>
    <w:rsid w:val="004629B3"/>
    <w:rsid w:val="00482087"/>
    <w:rsid w:val="004A683C"/>
    <w:rsid w:val="004B1FCA"/>
    <w:rsid w:val="004B2D78"/>
    <w:rsid w:val="004B70FC"/>
    <w:rsid w:val="004D5ABA"/>
    <w:rsid w:val="004E1BDD"/>
    <w:rsid w:val="004E32C7"/>
    <w:rsid w:val="004E458A"/>
    <w:rsid w:val="004F067C"/>
    <w:rsid w:val="004F086C"/>
    <w:rsid w:val="004F22EF"/>
    <w:rsid w:val="005039C4"/>
    <w:rsid w:val="00513B54"/>
    <w:rsid w:val="00513F8B"/>
    <w:rsid w:val="00524F1F"/>
    <w:rsid w:val="00583E76"/>
    <w:rsid w:val="0059145A"/>
    <w:rsid w:val="005940F6"/>
    <w:rsid w:val="005C5B87"/>
    <w:rsid w:val="00650C4B"/>
    <w:rsid w:val="006639AB"/>
    <w:rsid w:val="00663D63"/>
    <w:rsid w:val="00683483"/>
    <w:rsid w:val="006A70A1"/>
    <w:rsid w:val="006B1897"/>
    <w:rsid w:val="006B3514"/>
    <w:rsid w:val="007428DB"/>
    <w:rsid w:val="00746DD0"/>
    <w:rsid w:val="0075304E"/>
    <w:rsid w:val="00781638"/>
    <w:rsid w:val="007A3B4C"/>
    <w:rsid w:val="007A74B5"/>
    <w:rsid w:val="007B2D9A"/>
    <w:rsid w:val="007C065B"/>
    <w:rsid w:val="007D5E63"/>
    <w:rsid w:val="007F0770"/>
    <w:rsid w:val="00807C0F"/>
    <w:rsid w:val="008157FC"/>
    <w:rsid w:val="00840D60"/>
    <w:rsid w:val="0084346C"/>
    <w:rsid w:val="00847C5D"/>
    <w:rsid w:val="008740FA"/>
    <w:rsid w:val="00896AA1"/>
    <w:rsid w:val="008A0EED"/>
    <w:rsid w:val="008A15C2"/>
    <w:rsid w:val="008A64A8"/>
    <w:rsid w:val="008A7E75"/>
    <w:rsid w:val="008C1F51"/>
    <w:rsid w:val="008C396F"/>
    <w:rsid w:val="008C5C58"/>
    <w:rsid w:val="008C6371"/>
    <w:rsid w:val="008E10E8"/>
    <w:rsid w:val="008F2D4C"/>
    <w:rsid w:val="00901970"/>
    <w:rsid w:val="00913F34"/>
    <w:rsid w:val="00917F21"/>
    <w:rsid w:val="009240FA"/>
    <w:rsid w:val="00926DA6"/>
    <w:rsid w:val="009921B0"/>
    <w:rsid w:val="009A6341"/>
    <w:rsid w:val="009E0392"/>
    <w:rsid w:val="009E1A66"/>
    <w:rsid w:val="00A00DDC"/>
    <w:rsid w:val="00A20156"/>
    <w:rsid w:val="00A352B2"/>
    <w:rsid w:val="00A46911"/>
    <w:rsid w:val="00A53E5F"/>
    <w:rsid w:val="00A54660"/>
    <w:rsid w:val="00A55DAC"/>
    <w:rsid w:val="00A63EBE"/>
    <w:rsid w:val="00A7257E"/>
    <w:rsid w:val="00A83D8F"/>
    <w:rsid w:val="00AA0C19"/>
    <w:rsid w:val="00AE2958"/>
    <w:rsid w:val="00AE43D0"/>
    <w:rsid w:val="00AE7F14"/>
    <w:rsid w:val="00AF52F2"/>
    <w:rsid w:val="00B03062"/>
    <w:rsid w:val="00B10032"/>
    <w:rsid w:val="00B32889"/>
    <w:rsid w:val="00B35082"/>
    <w:rsid w:val="00B72378"/>
    <w:rsid w:val="00B81283"/>
    <w:rsid w:val="00BB30F2"/>
    <w:rsid w:val="00BE09B5"/>
    <w:rsid w:val="00BE2AF0"/>
    <w:rsid w:val="00BF1780"/>
    <w:rsid w:val="00BF4A04"/>
    <w:rsid w:val="00C02F74"/>
    <w:rsid w:val="00C12222"/>
    <w:rsid w:val="00C15D59"/>
    <w:rsid w:val="00C24E30"/>
    <w:rsid w:val="00C503D3"/>
    <w:rsid w:val="00C55409"/>
    <w:rsid w:val="00C63E7D"/>
    <w:rsid w:val="00C70B00"/>
    <w:rsid w:val="00C743FD"/>
    <w:rsid w:val="00C902FF"/>
    <w:rsid w:val="00CA6434"/>
    <w:rsid w:val="00CB7447"/>
    <w:rsid w:val="00D17D69"/>
    <w:rsid w:val="00D21E18"/>
    <w:rsid w:val="00D317BC"/>
    <w:rsid w:val="00D37CC6"/>
    <w:rsid w:val="00D52B38"/>
    <w:rsid w:val="00DE7666"/>
    <w:rsid w:val="00DF320F"/>
    <w:rsid w:val="00E156D5"/>
    <w:rsid w:val="00E20020"/>
    <w:rsid w:val="00E70373"/>
    <w:rsid w:val="00E70ACC"/>
    <w:rsid w:val="00E7536A"/>
    <w:rsid w:val="00EC0882"/>
    <w:rsid w:val="00ED3E86"/>
    <w:rsid w:val="00ED7E97"/>
    <w:rsid w:val="00F0411D"/>
    <w:rsid w:val="00F155FC"/>
    <w:rsid w:val="00F22CD3"/>
    <w:rsid w:val="00F40D48"/>
    <w:rsid w:val="00F43A52"/>
    <w:rsid w:val="00F4699C"/>
    <w:rsid w:val="00F51A35"/>
    <w:rsid w:val="00F53C59"/>
    <w:rsid w:val="00F635AB"/>
    <w:rsid w:val="00F85BC2"/>
    <w:rsid w:val="00F914D9"/>
    <w:rsid w:val="00FA0EB4"/>
    <w:rsid w:val="00FA10EC"/>
    <w:rsid w:val="00FA4AE2"/>
    <w:rsid w:val="00FE0A83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E2"/>
    <w:pPr>
      <w:spacing w:after="0" w:line="240" w:lineRule="auto"/>
      <w:ind w:firstLine="709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E2"/>
    <w:pPr>
      <w:spacing w:after="0" w:line="240" w:lineRule="auto"/>
      <w:ind w:firstLine="709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220D-23C6-47C7-B103-59E59BF8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Jovanka Kojić</cp:lastModifiedBy>
  <cp:revision>2</cp:revision>
  <cp:lastPrinted>2022-11-18T07:11:00Z</cp:lastPrinted>
  <dcterms:created xsi:type="dcterms:W3CDTF">2022-12-05T13:54:00Z</dcterms:created>
  <dcterms:modified xsi:type="dcterms:W3CDTF">2022-12-05T13:54:00Z</dcterms:modified>
</cp:coreProperties>
</file>